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DB3" w:rsidRDefault="006A0DB3" w:rsidP="006A0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0DB3">
        <w:rPr>
          <w:rFonts w:ascii="Times New Roman" w:hAnsi="Times New Roman" w:cs="Times New Roman"/>
          <w:b/>
          <w:sz w:val="28"/>
          <w:szCs w:val="28"/>
        </w:rPr>
        <w:t>Телефоны «горячей линии» для сообщений о проявлениях коррупции</w:t>
      </w:r>
      <w:bookmarkEnd w:id="0"/>
    </w:p>
    <w:p w:rsidR="006A0DB3" w:rsidRPr="006A0DB3" w:rsidRDefault="006A0DB3" w:rsidP="006A0D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bCs/>
          <w:sz w:val="28"/>
          <w:szCs w:val="28"/>
        </w:rPr>
        <w:t>ТЕЛЕФОНЫ «ГОРЯЧИХ ЛИНИЙ» ПО БОРЬБЕ С КОРРУПЦИЕЙ В РЕСПУБЛИКЕ ТАТАРСТАН:</w:t>
      </w:r>
    </w:p>
    <w:p w:rsidR="006A0DB3" w:rsidRPr="006A0DB3" w:rsidRDefault="006A0DB3" w:rsidP="006A0DB3">
      <w:pPr>
        <w:ind w:left="720"/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Прокуратура Республики Татарстан:8 (843) 291- 18 -81.</w:t>
      </w:r>
    </w:p>
    <w:p w:rsidR="006A0DB3" w:rsidRPr="006A0DB3" w:rsidRDefault="006A0DB3" w:rsidP="006A0DB3">
      <w:pPr>
        <w:ind w:left="720"/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Круглосуточный «телефон доверия» Министерства внутренних дел по Республике Татарстан: 8(843) 291- 20- 02.</w:t>
      </w:r>
    </w:p>
    <w:p w:rsidR="006A0DB3" w:rsidRPr="006A0DB3" w:rsidRDefault="006A0DB3" w:rsidP="006A0DB3">
      <w:pPr>
        <w:ind w:left="720"/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ОРЧ экономической безопасности и противодействия коррупции МВД по РТ: 8 (843) 291- 23- 00.</w:t>
      </w: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bCs/>
          <w:sz w:val="28"/>
          <w:szCs w:val="28"/>
        </w:rPr>
        <w:t>ТЕЛЕФОНЫ «ГОРЯЧИХ ЛИНИЙ» ПО БОРЬБЕ С КОРРУПЦИЕЙ В АЛЬМЕТЬЕВСКОМ МУНИЦИПАЛЬНОМ РАЙОНЕ РТ:</w:t>
      </w:r>
    </w:p>
    <w:p w:rsidR="006A0DB3" w:rsidRPr="006A0DB3" w:rsidRDefault="006A0DB3" w:rsidP="006A0DB3">
      <w:pPr>
        <w:ind w:left="720"/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Прокуратура – 8(8553) 32-59-43, 8(8553) 32-59-52.</w:t>
      </w:r>
    </w:p>
    <w:p w:rsidR="006A0DB3" w:rsidRPr="006A0DB3" w:rsidRDefault="006A0DB3" w:rsidP="006A0DB3">
      <w:pPr>
        <w:ind w:left="720"/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УБЭП – 8(8553) 32-61-11, 8(8553) 32-61-15, 8(8553) 32-61-17</w:t>
      </w: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 </w:t>
      </w: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bCs/>
          <w:sz w:val="28"/>
          <w:szCs w:val="28"/>
        </w:rPr>
        <w:t>ТЕЛЕФОН «ГОРЯЧЕЙ ЛИНИИ» МИНИСТЕРСТВА ОБРАЗОВАНИЯ И НАУКИ РТ: (843) 237-74-94.</w:t>
      </w: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sz w:val="28"/>
          <w:szCs w:val="28"/>
        </w:rPr>
        <w:t> </w:t>
      </w: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bCs/>
          <w:sz w:val="28"/>
          <w:szCs w:val="28"/>
        </w:rPr>
        <w:t>ТЕЛЕФОН «ГОРЯЧЕЙ ЛИНИИ» ПО БОРЬБЕ С КОРРУПЦИЕЙ УПРАВЛЕНИЯ ОБРАЗОВАНИЯ:</w:t>
      </w:r>
    </w:p>
    <w:p w:rsidR="006A0DB3" w:rsidRPr="006A0DB3" w:rsidRDefault="006A0DB3" w:rsidP="006A0DB3">
      <w:pPr>
        <w:rPr>
          <w:rFonts w:ascii="Times New Roman" w:hAnsi="Times New Roman" w:cs="Times New Roman"/>
          <w:sz w:val="28"/>
          <w:szCs w:val="28"/>
        </w:rPr>
      </w:pPr>
      <w:r w:rsidRPr="006A0DB3">
        <w:rPr>
          <w:rFonts w:ascii="Times New Roman" w:hAnsi="Times New Roman" w:cs="Times New Roman"/>
          <w:bCs/>
          <w:sz w:val="28"/>
          <w:szCs w:val="28"/>
        </w:rPr>
        <w:t> 8(8553) 45-13-00.</w:t>
      </w:r>
    </w:p>
    <w:p w:rsidR="00D76AC9" w:rsidRDefault="00D76AC9"/>
    <w:sectPr w:rsidR="00D76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82492"/>
    <w:multiLevelType w:val="multilevel"/>
    <w:tmpl w:val="3852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24162"/>
    <w:multiLevelType w:val="multilevel"/>
    <w:tmpl w:val="30B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E1"/>
    <w:rsid w:val="002543E1"/>
    <w:rsid w:val="006A0DB3"/>
    <w:rsid w:val="00D7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67F3"/>
  <w15:chartTrackingRefBased/>
  <w15:docId w15:val="{FA83076F-893C-4A10-AC20-4A4B40EC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5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тахир</dc:creator>
  <cp:keywords/>
  <dc:description/>
  <cp:lastModifiedBy>тахир</cp:lastModifiedBy>
  <cp:revision>2</cp:revision>
  <dcterms:created xsi:type="dcterms:W3CDTF">2025-12-07T14:29:00Z</dcterms:created>
  <dcterms:modified xsi:type="dcterms:W3CDTF">2025-12-07T14:32:00Z</dcterms:modified>
</cp:coreProperties>
</file>